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70" w:rsidRPr="00183D70" w:rsidRDefault="00183D70" w:rsidP="00183D70">
      <w:pPr>
        <w:shd w:val="clear" w:color="auto" w:fill="FFFFFF"/>
        <w:spacing w:after="45" w:line="405" w:lineRule="atLeast"/>
        <w:textAlignment w:val="baseline"/>
        <w:outlineLvl w:val="1"/>
        <w:rPr>
          <w:rFonts w:ascii="Georgia" w:eastAsia="Times New Roman" w:hAnsi="Georgia" w:cs="Arial"/>
          <w:color w:val="2B3841"/>
          <w:sz w:val="35"/>
          <w:szCs w:val="35"/>
          <w:lang w:eastAsia="ru-RU"/>
        </w:rPr>
      </w:pPr>
      <w:r w:rsidRPr="00183D70">
        <w:rPr>
          <w:rFonts w:ascii="Georgia" w:eastAsia="Times New Roman" w:hAnsi="Georgia" w:cs="Arial"/>
          <w:color w:val="2B3841"/>
          <w:sz w:val="35"/>
          <w:szCs w:val="35"/>
          <w:lang w:eastAsia="ru-RU"/>
        </w:rPr>
        <w:t>Распоряжение Правительства Москвы</w:t>
      </w:r>
      <w:bookmarkStart w:id="0" w:name="_GoBack"/>
      <w:bookmarkEnd w:id="0"/>
      <w:r w:rsidRPr="00183D70">
        <w:rPr>
          <w:rFonts w:ascii="Georgia" w:eastAsia="Times New Roman" w:hAnsi="Georgia" w:cs="Arial"/>
          <w:color w:val="2B3841"/>
          <w:sz w:val="35"/>
          <w:szCs w:val="35"/>
          <w:lang w:eastAsia="ru-RU"/>
        </w:rPr>
        <w:br/>
        <w:t>№ 1676-РП от 23 августа 2004 года</w:t>
      </w:r>
    </w:p>
    <w:p w:rsidR="00183D70" w:rsidRPr="00183D70" w:rsidRDefault="00183D70" w:rsidP="00183D70">
      <w:pPr>
        <w:shd w:val="clear" w:color="auto" w:fill="FFFFFF"/>
        <w:spacing w:after="30" w:line="405" w:lineRule="atLeast"/>
        <w:textAlignment w:val="baseline"/>
        <w:outlineLvl w:val="2"/>
        <w:rPr>
          <w:rFonts w:ascii="Georgia" w:eastAsia="Times New Roman" w:hAnsi="Georgia" w:cs="Arial"/>
          <w:i/>
          <w:iCs/>
          <w:color w:val="2B3841"/>
          <w:sz w:val="27"/>
          <w:szCs w:val="27"/>
          <w:lang w:eastAsia="ru-RU"/>
        </w:rPr>
      </w:pPr>
      <w:r w:rsidRPr="00183D70">
        <w:rPr>
          <w:rFonts w:ascii="Georgia" w:eastAsia="Times New Roman" w:hAnsi="Georgia" w:cs="Arial"/>
          <w:i/>
          <w:iCs/>
          <w:color w:val="2B3841"/>
          <w:sz w:val="27"/>
          <w:szCs w:val="27"/>
          <w:lang w:eastAsia="ru-RU"/>
        </w:rPr>
        <w:t>О переработке древесных отходов и их применении на объектах озеленения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В целях повышения приживаемости и совершенствования </w:t>
      </w:r>
      <w:proofErr w:type="gram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ухода  за</w:t>
      </w:r>
      <w:proofErr w:type="gramEnd"/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зелеными насаждениями в городских условиях: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1. </w:t>
      </w: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"http://mosopen.ru/goverment/302" \o "Департамент природопользования и охраны окружающей среды города Москвы (ДПиООС г.Москвы)" </w:instrText>
      </w: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183D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 xml:space="preserve">Департаменту природопользования и охраны </w:t>
      </w:r>
      <w:proofErr w:type="gramStart"/>
      <w:r w:rsidRPr="00183D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окружающей  среды</w:t>
      </w:r>
      <w:proofErr w:type="gramEnd"/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183D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города  Москв</w:t>
      </w:r>
      <w:proofErr w:type="gramEnd"/>
      <w:r w:rsidRPr="00183D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ы</w:t>
      </w: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осуществлять выдачу порубочных билетов (на объектах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строительства и реконструкции) </w:t>
      </w:r>
      <w:proofErr w:type="gram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городским  заказчикам</w:t>
      </w:r>
      <w:proofErr w:type="gram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при  наличии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договоров на переработку отходов древесины в древесную щепу.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 Специализированным озеленительным </w:t>
      </w:r>
      <w:proofErr w:type="gram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организациям  </w:t>
      </w:r>
      <w:proofErr w:type="spell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рекомендо</w:t>
      </w:r>
      <w:proofErr w:type="spellEnd"/>
      <w:proofErr w:type="gram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-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spell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вать</w:t>
      </w:r>
      <w:proofErr w:type="spell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: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2.1. При заключении договоров с </w:t>
      </w:r>
      <w:proofErr w:type="gram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заказчиками  на</w:t>
      </w:r>
      <w:proofErr w:type="gram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вырубку  де-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spell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ревьев</w:t>
      </w:r>
      <w:proofErr w:type="spell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и </w:t>
      </w:r>
      <w:proofErr w:type="gram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кустарников  в</w:t>
      </w:r>
      <w:proofErr w:type="gram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смете  предусматривать затраты  на  вывоз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распиленной  древесины</w:t>
      </w:r>
      <w:proofErr w:type="gram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на пункты сбора  и  переработки древесины в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древесную щепу.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2.2. Применять древесную щепу, обработанную антисептиком, при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выполнении  озеленительных</w:t>
      </w:r>
      <w:proofErr w:type="gram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работ  для  мульчирования приствольных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кругов деревьев, кустарников, цветников и приготовления компоста.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3. </w:t>
      </w:r>
      <w:proofErr w:type="gram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Организациям,  занимающимся</w:t>
      </w:r>
      <w:proofErr w:type="gram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переработкой древесины в </w:t>
      </w:r>
      <w:proofErr w:type="spell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дре</w:t>
      </w:r>
      <w:proofErr w:type="spell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-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spell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весную</w:t>
      </w:r>
      <w:proofErr w:type="spell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щепу, рекомендовать внедрение Системы управления окружающей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среды  (</w:t>
      </w:r>
      <w:proofErr w:type="gram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СУОС)  в соответствии с ГОСТ Р ИСО 14001-98 и сертификацию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СУОС в Системе добровольной сертификации "Московский экологический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регистр".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4. Балансодержателям </w:t>
      </w:r>
      <w:proofErr w:type="gram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озелененных  территорий</w:t>
      </w:r>
      <w:proofErr w:type="gram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при  выполнении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работ  по</w:t>
      </w:r>
      <w:proofErr w:type="gram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уходу за деревьями и кустарниками предусматривать приме-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spell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нение</w:t>
      </w:r>
      <w:proofErr w:type="spell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щепы и компоста в соответствии с Правилами </w:t>
      </w:r>
      <w:proofErr w:type="gram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создания,  </w:t>
      </w:r>
      <w:proofErr w:type="spell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содер</w:t>
      </w:r>
      <w:proofErr w:type="spellEnd"/>
      <w:proofErr w:type="gram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-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spellStart"/>
      <w:proofErr w:type="gram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жания</w:t>
      </w:r>
      <w:proofErr w:type="spell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и</w:t>
      </w:r>
      <w:proofErr w:type="gram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охраны  зеленых насаждений города Москвы,  утвержденными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постановлением </w:t>
      </w:r>
      <w:proofErr w:type="gram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Правительства  Москвы</w:t>
      </w:r>
      <w:proofErr w:type="gram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от  10.09.2002  N 743-ПП "Об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утверждении Правил </w:t>
      </w:r>
      <w:proofErr w:type="gram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создания,  содержания</w:t>
      </w:r>
      <w:proofErr w:type="gram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и охраны зеленых </w:t>
      </w:r>
      <w:proofErr w:type="spell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насажде</w:t>
      </w:r>
      <w:proofErr w:type="spell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-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spell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ний</w:t>
      </w:r>
      <w:proofErr w:type="spell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города Москвы".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5. Контроль за выполнением настоящего </w:t>
      </w:r>
      <w:proofErr w:type="gram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распоряжения  возложить</w:t>
      </w:r>
      <w:proofErr w:type="gramEnd"/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на министра Правительства Москвы </w:t>
      </w:r>
      <w:proofErr w:type="spell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Бочина</w:t>
      </w:r>
      <w:proofErr w:type="spell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Л.А.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spell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П.п.Исполняющий</w:t>
      </w:r>
      <w:proofErr w:type="spellEnd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обязанности</w:t>
      </w:r>
    </w:p>
    <w:p w:rsidR="00183D70" w:rsidRPr="00183D70" w:rsidRDefault="00183D70" w:rsidP="0018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Мэра Москвы                                 </w:t>
      </w:r>
      <w:proofErr w:type="spellStart"/>
      <w:r w:rsidRPr="00183D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В.П.Шанцев</w:t>
      </w:r>
      <w:proofErr w:type="spellEnd"/>
    </w:p>
    <w:p w:rsidR="009F5B63" w:rsidRDefault="00183D70"/>
    <w:sectPr w:rsidR="009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68"/>
    <w:rsid w:val="00183D70"/>
    <w:rsid w:val="002E2F76"/>
    <w:rsid w:val="00414968"/>
    <w:rsid w:val="0046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7F14B-FF6A-41BE-ACCA-BB116872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3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3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D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D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3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3D7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3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89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135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>sb rf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Chirkash Chirkash</dc:creator>
  <cp:keywords/>
  <dc:description/>
  <cp:lastModifiedBy>Chirkash Chirkash</cp:lastModifiedBy>
  <cp:revision>2</cp:revision>
  <dcterms:created xsi:type="dcterms:W3CDTF">2015-07-07T15:58:00Z</dcterms:created>
  <dcterms:modified xsi:type="dcterms:W3CDTF">2015-07-07T15:59:00Z</dcterms:modified>
</cp:coreProperties>
</file>